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EFF">
        <w:rPr>
          <w:rFonts w:ascii="Arial" w:hAnsi="Arial" w:cs="Arial"/>
          <w:b/>
          <w:bCs/>
          <w:sz w:val="20"/>
          <w:szCs w:val="20"/>
        </w:rPr>
        <w:t xml:space="preserve">KERTAS CADANGAN PERMOHONAN SEMAKAN KURIKULUM UNTUK </w:t>
      </w:r>
    </w:p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93EFF">
        <w:rPr>
          <w:rFonts w:ascii="Arial" w:hAnsi="Arial" w:cs="Arial"/>
          <w:b/>
          <w:bCs/>
          <w:sz w:val="20"/>
          <w:szCs w:val="20"/>
        </w:rPr>
        <w:t>MESYUARAT JAWATANKUASA PENDIDIKAN TINGGI (JKPT)</w:t>
      </w:r>
    </w:p>
    <w:p w:rsidR="008A4AFA" w:rsidRPr="00293EFF" w:rsidRDefault="008A4AFA" w:rsidP="008A4A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083"/>
        <w:gridCol w:w="5449"/>
      </w:tblGrid>
      <w:tr w:rsidR="008A4AFA" w:rsidRPr="00293EFF" w:rsidTr="006F3174">
        <w:trPr>
          <w:trHeight w:val="432"/>
          <w:tblHeader/>
        </w:trPr>
        <w:tc>
          <w:tcPr>
            <w:tcW w:w="535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ind w:left="-85" w:right="-85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Bil.</w:t>
            </w:r>
          </w:p>
        </w:tc>
        <w:tc>
          <w:tcPr>
            <w:tcW w:w="3083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Perkara</w:t>
            </w:r>
          </w:p>
        </w:tc>
        <w:tc>
          <w:tcPr>
            <w:tcW w:w="5449" w:type="dxa"/>
            <w:shd w:val="clear" w:color="auto" w:fill="D9D9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Keterangan</w:t>
            </w:r>
          </w:p>
        </w:tc>
      </w:tr>
      <w:tr w:rsidR="008A4AFA" w:rsidRPr="00293EFF" w:rsidTr="006F3174">
        <w:trPr>
          <w:trHeight w:val="432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UNIVERSITI AWAM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nama universiti.</w:t>
            </w:r>
          </w:p>
        </w:tc>
      </w:tr>
      <w:tr w:rsidR="008A4AFA" w:rsidRPr="00293EFF" w:rsidTr="006F3174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TUJUAN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ringkas tujuan kertas cadangan.</w:t>
            </w:r>
          </w:p>
        </w:tc>
      </w:tr>
      <w:tr w:rsidR="008A4AFA" w:rsidRPr="00293EFF" w:rsidTr="006F3174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VISI, MISI &amp; MATLAMAT PENDIDIKAN UNIVERSITI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visi, misi dan Matlamat Pendidikan universiti.</w:t>
            </w:r>
          </w:p>
        </w:tc>
      </w:tr>
      <w:tr w:rsidR="008A4AFA" w:rsidRPr="00293EFF" w:rsidTr="006F3174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BIDANG TUJAHAN UNIVERSITI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fi-FI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bidang tujahan universiti.</w:t>
            </w:r>
          </w:p>
        </w:tc>
      </w:tr>
      <w:tr w:rsidR="008A4AFA" w:rsidRPr="00293EFF" w:rsidTr="006F3174">
        <w:trPr>
          <w:trHeight w:val="201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ENTITI AKADEMIK YANG MEMOHON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8A4AFA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akademik sedia ada di entiti akademik yang memohon semakan kurikulum.</w:t>
            </w:r>
          </w:p>
          <w:p w:rsidR="008A4AFA" w:rsidRPr="00293EFF" w:rsidRDefault="008A4AFA" w:rsidP="00AC1823">
            <w:pPr>
              <w:pStyle w:val="ListParagraph"/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8A4AF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3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secara ringkas sejarah penubuhan dari segi tarikh penubuhan, bilangan program akademik dan bilangan pelajar terkini yang berdaftar.</w:t>
            </w:r>
          </w:p>
        </w:tc>
      </w:tr>
      <w:tr w:rsidR="008A4AFA" w:rsidRPr="00293EFF" w:rsidTr="006F3174">
        <w:trPr>
          <w:trHeight w:val="201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LOKASI PENAWARAN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lokasi program akademik dijalankan</w:t>
            </w:r>
          </w:p>
          <w:p w:rsidR="008A4AFA" w:rsidRPr="00293EFF" w:rsidRDefault="008A4AFA" w:rsidP="00AC1823">
            <w:p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lokasi baharu yang dicadangkan (jika berkaitan).</w:t>
            </w:r>
          </w:p>
          <w:p w:rsidR="008A4AFA" w:rsidRPr="00293EFF" w:rsidRDefault="008A4AFA" w:rsidP="00AC1823">
            <w:pPr>
              <w:spacing w:after="0" w:line="240" w:lineRule="auto"/>
              <w:ind w:left="43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ms-MY"/>
              </w:rPr>
            </w:pPr>
          </w:p>
          <w:p w:rsidR="008A4AFA" w:rsidRPr="00293EFF" w:rsidRDefault="008A4AFA" w:rsidP="008A4AFA">
            <w:pPr>
              <w:numPr>
                <w:ilvl w:val="1"/>
                <w:numId w:val="3"/>
              </w:numPr>
              <w:spacing w:after="0" w:line="240" w:lineRule="auto"/>
              <w:ind w:left="430"/>
              <w:contextualSpacing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Calibri" w:hAnsi="Arial" w:cs="Arial"/>
                <w:sz w:val="20"/>
                <w:szCs w:val="20"/>
                <w:lang w:val="ms-MY"/>
              </w:rPr>
              <w:t>Nyatakan kelulusan Audit Lokasi (jika berkaitan).</w:t>
            </w:r>
          </w:p>
        </w:tc>
      </w:tr>
      <w:tr w:rsidR="008A4AFA" w:rsidRPr="00293EFF" w:rsidTr="006F3174">
        <w:trPr>
          <w:trHeight w:val="1440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PROGRAM AKADEMIK YANG DISEMAK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nama program akademik dalam Bahasa Melayu dan Bahasa Inggeris.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Sarjana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Muda </w:t>
            </w:r>
            <w:proofErr w:type="spellStart"/>
            <w:r w:rsidRPr="00293EFF">
              <w:rPr>
                <w:rFonts w:ascii="Arial" w:hAnsi="Arial" w:cs="Arial"/>
                <w:i/>
                <w:sz w:val="20"/>
                <w:szCs w:val="20"/>
              </w:rPr>
              <w:t>Undang-Undang</w:t>
            </w:r>
            <w:proofErr w:type="spellEnd"/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93EFF">
              <w:rPr>
                <w:rFonts w:ascii="Arial" w:hAnsi="Arial" w:cs="Arial"/>
                <w:i/>
                <w:sz w:val="20"/>
                <w:szCs w:val="20"/>
              </w:rPr>
              <w:t xml:space="preserve">Bachelor of Law </w:t>
            </w:r>
          </w:p>
        </w:tc>
      </w:tr>
      <w:tr w:rsidR="008A4AFA" w:rsidRPr="00293EFF" w:rsidTr="006F3174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TAHAP KERANGKA KELAYAKAN MALAYSIA (MQF)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tahap MQF program yang disemak.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Contoh: Sarjana Muda: Tahap 6</w:t>
            </w:r>
          </w:p>
        </w:tc>
      </w:tr>
      <w:tr w:rsidR="008A4AFA" w:rsidRPr="00293EFF" w:rsidTr="006F3174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i/>
                <w:sz w:val="20"/>
                <w:szCs w:val="20"/>
                <w:lang w:val="sv-SE"/>
              </w:rPr>
              <w:t>NATIONAL EDUCATION CODE</w:t>
            </w: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 (NEC)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kod bidang program akademik tersebut berdasarkan manual NEC.</w:t>
            </w:r>
          </w:p>
        </w:tc>
      </w:tr>
      <w:tr w:rsidR="008A4AFA" w:rsidRPr="00293EFF" w:rsidTr="006F3174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8A4AFA" w:rsidRPr="00293EFF" w:rsidRDefault="008A4AFA" w:rsidP="008A4A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PENGIKTIRAFAN BADAN PROFESIONAL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sama ada program akademik perlu diiktiraf oleh mana-mana badan profesional.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8A4AFA" w:rsidRPr="00293EFF" w:rsidRDefault="008A4AFA" w:rsidP="00AC18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Lembaga Ke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layakan Profesyen Undang-Undang 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Legal Profession Qualifying Board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).</w:t>
            </w:r>
          </w:p>
        </w:tc>
      </w:tr>
      <w:tr w:rsidR="00204C9B" w:rsidRPr="00293EFF" w:rsidTr="006F3174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04C9B" w:rsidRDefault="00204C9B" w:rsidP="00204C9B">
            <w:pPr>
              <w:ind w:right="223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204C9B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KEPERLUAN STANDARD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04C9B" w:rsidRDefault="00204C9B" w:rsidP="00204C9B">
            <w:pPr>
              <w:ind w:right="28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04C9B">
              <w:rPr>
                <w:rFonts w:ascii="Arial" w:hAnsi="Arial" w:cs="Arial"/>
                <w:sz w:val="20"/>
                <w:szCs w:val="20"/>
                <w:lang w:val="ms-MY"/>
              </w:rPr>
              <w:t xml:space="preserve">Nyatakan standard program MQA yang digunapakai. </w:t>
            </w:r>
          </w:p>
        </w:tc>
      </w:tr>
      <w:tr w:rsidR="00204C9B" w:rsidRPr="00293EFF" w:rsidTr="006F3174">
        <w:trPr>
          <w:trHeight w:val="129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INSTITUSI/ORGANISASI KERJASAMA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Sekiranya ia melibatkan penawaran bersama institusi/organisasi lain, nyatakan nama institusi/organisasi dan nama program yang berkaitan di institusi/organisasi berkenaan.</w:t>
            </w:r>
            <w:bookmarkStart w:id="0" w:name="_GoBack"/>
            <w:bookmarkEnd w:id="0"/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Sila lampirkan L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oI/MoU/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MoA</w:t>
            </w:r>
          </w:p>
        </w:tc>
      </w:tr>
      <w:tr w:rsidR="00204C9B" w:rsidRPr="00293EFF" w:rsidTr="006F3174">
        <w:trPr>
          <w:trHeight w:val="100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SESI PENGAJIAN KURIKULUM YANG DISEMAK SEMULA BERKUAT KUASA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semester dan sesi pengajian program akademik akan dimulakan.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Contoh: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Semester 1 Sesi 2018/2019 (September 2018).</w:t>
            </w:r>
          </w:p>
        </w:tc>
      </w:tr>
      <w:tr w:rsidR="00204C9B" w:rsidRPr="00293EFF" w:rsidTr="006F3174">
        <w:trPr>
          <w:trHeight w:val="17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MOD PENAWARAN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mod penawaran sama ada kerja kursus, penyelidikan, campuran dan mod industri.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Bagi mod industri, nyatakan status mod penawaran semasa sama ada diteruskan atau tidak.</w:t>
            </w:r>
          </w:p>
        </w:tc>
      </w:tr>
      <w:tr w:rsidR="00204C9B" w:rsidRPr="00293EFF" w:rsidTr="006F3174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KREDIT BERGRADUAT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jumlah kredit bergraduat program akademik tersebut.</w:t>
            </w:r>
          </w:p>
        </w:tc>
      </w:tr>
      <w:tr w:rsidR="00204C9B" w:rsidRPr="00293EFF" w:rsidTr="006F3174">
        <w:trPr>
          <w:trHeight w:val="388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 DAN TEMPOH PENGAJIAN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kaedah pengajian sama ada secara sepenuh masa atau separuh masa.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E819B8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tempoh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minimum dan maksimum pengajian.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Contoh: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tbl>
            <w:tblPr>
              <w:tblW w:w="42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3"/>
              <w:gridCol w:w="1394"/>
              <w:gridCol w:w="1464"/>
            </w:tblGrid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Kaedah Pengajian</w:t>
                  </w:r>
                </w:p>
              </w:tc>
              <w:tc>
                <w:tcPr>
                  <w:tcW w:w="1394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 Minimum</w:t>
                  </w:r>
                </w:p>
              </w:tc>
              <w:tc>
                <w:tcPr>
                  <w:tcW w:w="1464" w:type="dxa"/>
                  <w:shd w:val="clear" w:color="auto" w:fill="D9D9D9" w:themeFill="background1" w:themeFillShade="D9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Tempoh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b/>
                      <w:sz w:val="16"/>
                      <w:szCs w:val="16"/>
                      <w:lang w:val="ms-MY"/>
                    </w:rPr>
                    <w:t>Maksimum</w:t>
                  </w:r>
                </w:p>
              </w:tc>
            </w:tr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Sepenuh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4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(8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ind w:left="84" w:right="171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</w:tr>
            <w:tr w:rsidR="00204C9B" w:rsidRPr="002D247D" w:rsidTr="00AC1823">
              <w:trPr>
                <w:trHeight w:val="334"/>
                <w:jc w:val="center"/>
              </w:trPr>
              <w:tc>
                <w:tcPr>
                  <w:tcW w:w="136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Separuh Masa</w:t>
                  </w:r>
                </w:p>
              </w:tc>
              <w:tc>
                <w:tcPr>
                  <w:tcW w:w="139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6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(12 semester)</w:t>
                  </w:r>
                </w:p>
              </w:tc>
              <w:tc>
                <w:tcPr>
                  <w:tcW w:w="146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8 tahun</w:t>
                  </w:r>
                </w:p>
                <w:p w:rsidR="00204C9B" w:rsidRPr="002D247D" w:rsidRDefault="00204C9B" w:rsidP="00204C9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</w:pPr>
                  <w:r w:rsidRPr="002D247D">
                    <w:rPr>
                      <w:rFonts w:ascii="Arial" w:hAnsi="Arial" w:cs="Arial"/>
                      <w:sz w:val="16"/>
                      <w:szCs w:val="16"/>
                      <w:lang w:val="ms-MY"/>
                    </w:rPr>
                    <w:t>(16 semester)</w:t>
                  </w: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dengan jelas sekiranya terdapat gabungan semester panjang dan semester pendek</w:t>
            </w:r>
          </w:p>
        </w:tc>
      </w:tr>
      <w:tr w:rsidR="00204C9B" w:rsidRPr="00293EFF" w:rsidTr="006F3174">
        <w:trPr>
          <w:trHeight w:val="345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KAEDAH PENYAMPAIAN PROGRAM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numPr>
                <w:ilvl w:val="1"/>
                <w:numId w:val="3"/>
              </w:numPr>
              <w:spacing w:after="0" w:line="240" w:lineRule="auto"/>
              <w:ind w:left="714" w:hanging="71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 kaedah penyampaian sama ada:</w:t>
            </w:r>
          </w:p>
          <w:p w:rsidR="00204C9B" w:rsidRPr="00293EFF" w:rsidRDefault="00204C9B" w:rsidP="00204C9B">
            <w:pPr>
              <w:numPr>
                <w:ilvl w:val="0"/>
                <w:numId w:val="4"/>
              </w:numPr>
              <w:spacing w:after="0" w:line="240" w:lineRule="auto"/>
              <w:ind w:left="1051" w:hanging="28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Konvensional  </w:t>
            </w:r>
          </w:p>
          <w:p w:rsidR="00204C9B" w:rsidRPr="00293EFF" w:rsidRDefault="00204C9B" w:rsidP="00204C9B">
            <w:pPr>
              <w:numPr>
                <w:ilvl w:val="0"/>
                <w:numId w:val="4"/>
              </w:numPr>
              <w:spacing w:after="0" w:line="240" w:lineRule="auto"/>
              <w:ind w:left="1051" w:hanging="283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Pe</w:t>
            </w:r>
            <w:r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mbelajaran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Terbuka dan Jarak Jauh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Open and Distance Learning, ODL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)</w:t>
            </w:r>
          </w:p>
          <w:p w:rsidR="00204C9B" w:rsidRPr="00293EFF" w:rsidRDefault="00204C9B" w:rsidP="00204C9B">
            <w:pPr>
              <w:spacing w:after="0" w:line="240" w:lineRule="auto"/>
              <w:ind w:left="1051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numPr>
                <w:ilvl w:val="1"/>
                <w:numId w:val="3"/>
              </w:numPr>
              <w:spacing w:after="0" w:line="240" w:lineRule="auto"/>
              <w:ind w:left="714" w:hanging="714"/>
              <w:contextualSpacing/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>Nyatakan</w:t>
            </w:r>
            <w:r>
              <w:rPr>
                <w:rFonts w:ascii="Arial" w:eastAsia="Calibri" w:hAnsi="Arial" w:cs="Arial"/>
                <w:bCs/>
                <w:sz w:val="20"/>
                <w:szCs w:val="20"/>
                <w:lang w:val="ms-MY"/>
              </w:rPr>
              <w:t xml:space="preserve"> Pembelajaran d</w:t>
            </w:r>
            <w:r w:rsidRPr="00293EFF">
              <w:rPr>
                <w:rFonts w:ascii="Arial" w:eastAsia="Calibri" w:hAnsi="Arial" w:cs="Arial"/>
                <w:bCs/>
                <w:sz w:val="20"/>
                <w:szCs w:val="20"/>
                <w:lang w:val="ms-MY"/>
              </w:rPr>
              <w:t>an Pengajaran (PdP) Yang Transformatif</w:t>
            </w:r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berasaskan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penyampaian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abad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ke-21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menerusi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ruang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yang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futuristik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serta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penggunaan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teknologi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digital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terkini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bagi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mewujudkan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pembelajaran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imersif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berdasarkan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293EFF">
              <w:rPr>
                <w:rFonts w:ascii="Arial" w:eastAsia="Calibri" w:hAnsi="Arial" w:cs="Arial"/>
                <w:sz w:val="20"/>
                <w:szCs w:val="20"/>
              </w:rPr>
              <w:t>pengalaman</w:t>
            </w:r>
            <w:proofErr w:type="spellEnd"/>
            <w:r w:rsidRPr="00293EFF">
              <w:rPr>
                <w:rFonts w:ascii="Arial" w:eastAsia="Calibri" w:hAnsi="Arial" w:cs="Arial"/>
                <w:sz w:val="20"/>
                <w:szCs w:val="20"/>
              </w:rPr>
              <w:t xml:space="preserve">.  </w:t>
            </w:r>
            <w:r w:rsidRPr="00293EFF">
              <w:rPr>
                <w:rFonts w:ascii="Arial" w:eastAsia="Calibri" w:hAnsi="Arial" w:cs="Arial"/>
                <w:sz w:val="20"/>
                <w:szCs w:val="20"/>
                <w:lang w:val="fi-FI"/>
              </w:rPr>
              <w:t xml:space="preserve"> </w:t>
            </w:r>
          </w:p>
        </w:tc>
      </w:tr>
      <w:tr w:rsidR="00204C9B" w:rsidRPr="00293EFF" w:rsidTr="006F3174">
        <w:trPr>
          <w:trHeight w:val="2159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JUSTIFIKASI SEMAKAN KURIKULUM </w:t>
            </w:r>
          </w:p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Nyatakan justifikasi yang merangkumi rasional berikut (mana yang berkaitan): 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Unjuran statistik keperluan pekerjaan di sektor awam dan swasta bagi tempoh 5 tahun.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Jenis pekerjaan yang berkaitan dan jumlah keperluan industri. Hasil dapatan 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Labour Force Survey (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LFS) boleh digunakan sebagai sumber rujukan.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Peratus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Kebolehpasaran Graduan (</w:t>
            </w:r>
            <w:r w:rsidRPr="00293EFF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Graduate Employability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bagi program sedia ada.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Faktor</w:t>
            </w:r>
            <w:r w:rsidRPr="00293EFF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perkembangan dan perubahan teknologi.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Perubahan standard program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Kajian Pasaran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Laporan Penilai/Pemeriksa Luar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Laporan Penambahbaikan Kualiti Berterusan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Continual Quality Improvement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, CQI)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Analisis Dapatan Pemegang Taruh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Penandaarasan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Keperluan semasa dalam bidang  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Amalan Pendidikan Berimpak Tinggi  (</w:t>
            </w:r>
            <w:r w:rsidRPr="009D0086">
              <w:rPr>
                <w:rFonts w:ascii="Arial" w:hAnsi="Arial" w:cs="Arial"/>
                <w:i/>
                <w:sz w:val="20"/>
                <w:szCs w:val="20"/>
                <w:lang w:val="sv-SE"/>
              </w:rPr>
              <w:t>High Impact Educational Practices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, HIEPs)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Konsolidasi atau Segregasi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D247D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Lain-lain justifikasi yang berkaitan. </w:t>
            </w:r>
          </w:p>
        </w:tc>
      </w:tr>
      <w:tr w:rsidR="00204C9B" w:rsidRPr="00293EFF" w:rsidTr="006F3174">
        <w:trPr>
          <w:trHeight w:val="864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KELESTARIAN PROGRAM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kelestarian program dengan memfokuskan kepada isu sejauh manakah program dijangka bertahan di pasaran.</w:t>
            </w:r>
          </w:p>
        </w:tc>
      </w:tr>
      <w:tr w:rsidR="00204C9B" w:rsidRPr="00293EFF" w:rsidTr="006F3174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OBJEKTIF PENDIDIKAN PROGRAM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Objektif Pendidikan Program (PEO).</w:t>
            </w:r>
          </w:p>
        </w:tc>
      </w:tr>
      <w:tr w:rsidR="00204C9B" w:rsidRPr="00293EFF" w:rsidTr="006F3174">
        <w:trPr>
          <w:trHeight w:val="316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HASIL PEMBELAJARAN PROGRAM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keupayaan keterampilan kompetensi khusus (</w:t>
            </w:r>
            <w:r w:rsidRPr="00293EFF">
              <w:rPr>
                <w:rFonts w:ascii="Arial" w:hAnsi="Arial" w:cs="Arial"/>
                <w:i/>
                <w:sz w:val="20"/>
                <w:szCs w:val="20"/>
                <w:lang w:val="sv-SE"/>
              </w:rPr>
              <w:t>specific competencies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) yang akan ditunjukkan oleh pelajar di akhir program, seperti domain yang dinyatakan dalam MQF dan Standard Program (jika berkaitan).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Tunjukkan matriks Hasil Pembelajaran Program (PLO) lawan Objektif Pendidikan Program (PEO).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Tunjukkan matriks K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ursus lawan Hasil Pembelajaran Program (PLO).</w:t>
            </w:r>
          </w:p>
        </w:tc>
      </w:tr>
      <w:tr w:rsidR="00204C9B" w:rsidRPr="00293EFF" w:rsidTr="006F3174">
        <w:tc>
          <w:tcPr>
            <w:tcW w:w="535" w:type="dxa"/>
            <w:shd w:val="clear" w:color="auto" w:fill="auto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before="960"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KOMPONEN/MAKLUMAT YANG DIUBAH DAN STRUKTUR KURIKULUM BAHARU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perubahan komponen/ maklumat program (rujuk Lampiran 3.1 untuk kategori perubahan maklumat).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3847" w:type="dxa"/>
              <w:tblInd w:w="207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156"/>
              <w:gridCol w:w="990"/>
            </w:tblGrid>
            <w:tr w:rsidR="00204C9B" w:rsidRPr="00293EFF" w:rsidTr="00AC1823"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Komponen/ Maklumat</w:t>
                  </w:r>
                </w:p>
              </w:tc>
              <w:tc>
                <w:tcPr>
                  <w:tcW w:w="1156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Sedia Ada</w:t>
                  </w:r>
                </w:p>
              </w:tc>
              <w:tc>
                <w:tcPr>
                  <w:tcW w:w="990" w:type="dxa"/>
                  <w:shd w:val="clear" w:color="auto" w:fill="D9D9D9" w:themeFill="background1" w:themeFillShade="D9"/>
                  <w:vAlign w:val="center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Arial" w:eastAsiaTheme="minorHAnsi" w:hAnsi="Arial" w:cs="Arial"/>
                      <w:b/>
                      <w:lang w:val="sv-SE"/>
                    </w:rPr>
                  </w:pPr>
                  <w:r w:rsidRPr="00293EFF">
                    <w:rPr>
                      <w:rFonts w:ascii="Arial" w:eastAsiaTheme="minorHAnsi" w:hAnsi="Arial" w:cs="Arial"/>
                      <w:b/>
                      <w:lang w:val="sv-SE"/>
                    </w:rPr>
                    <w:t>Baharu</w:t>
                  </w:r>
                </w:p>
              </w:tc>
            </w:tr>
            <w:tr w:rsidR="00204C9B" w:rsidRPr="00293EFF" w:rsidTr="00AC1823">
              <w:tc>
                <w:tcPr>
                  <w:tcW w:w="1701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1156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990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701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1156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  <w:tc>
                <w:tcPr>
                  <w:tcW w:w="990" w:type="dxa"/>
                </w:tcPr>
                <w:p w:rsidR="00204C9B" w:rsidRPr="00293EFF" w:rsidRDefault="00204C9B" w:rsidP="00204C9B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Arial" w:eastAsiaTheme="minorHAnsi" w:hAnsi="Arial" w:cs="Arial"/>
                      <w:lang w:val="sv-SE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Lampirkan struktur kurikulum dan pelan pengajian terkini.</w:t>
            </w:r>
          </w:p>
        </w:tc>
      </w:tr>
      <w:tr w:rsidR="00204C9B" w:rsidRPr="00293EFF" w:rsidTr="006F3174">
        <w:trPr>
          <w:trHeight w:val="1960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UNJURAN PELAJAR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unjuran, enrolmen dan keluaran pelajar dalam tempoh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lima (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)</w:t>
            </w: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 xml:space="preserve"> tahun.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tbl>
            <w:tblPr>
              <w:tblStyle w:val="TableGrid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1316"/>
              <w:gridCol w:w="540"/>
              <w:gridCol w:w="540"/>
              <w:gridCol w:w="630"/>
              <w:gridCol w:w="630"/>
              <w:gridCol w:w="630"/>
            </w:tblGrid>
            <w:tr w:rsidR="00204C9B" w:rsidRPr="00293EFF" w:rsidTr="00AC1823">
              <w:tc>
                <w:tcPr>
                  <w:tcW w:w="1316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b/>
                      <w:spacing w:val="-2"/>
                      <w:lang w:val="ms-MY"/>
                    </w:rPr>
                    <w:t>Tahun</w:t>
                  </w: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b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Unjuran</w:t>
                  </w:r>
                </w:p>
              </w:tc>
              <w:tc>
                <w:tcPr>
                  <w:tcW w:w="54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Enrolmen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1316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  <w:r w:rsidRPr="00293EFF">
                    <w:rPr>
                      <w:rFonts w:ascii="Arial" w:hAnsi="Arial" w:cs="Arial"/>
                      <w:spacing w:val="-2"/>
                      <w:lang w:val="ms-MY"/>
                    </w:rPr>
                    <w:t>Keluaran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4" w:space="0" w:color="auto"/>
                  </w:tcBorders>
                </w:tcPr>
                <w:p w:rsidR="00204C9B" w:rsidRPr="00293EFF" w:rsidRDefault="00204C9B" w:rsidP="00204C9B">
                  <w:pPr>
                    <w:pStyle w:val="TableParagraph"/>
                    <w:ind w:right="171"/>
                    <w:jc w:val="both"/>
                    <w:rPr>
                      <w:rFonts w:ascii="Arial" w:hAnsi="Arial" w:cs="Arial"/>
                      <w:spacing w:val="-2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04C9B" w:rsidRPr="00293EFF" w:rsidTr="006F3174">
        <w:trPr>
          <w:trHeight w:val="4320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SYARAT KEMASUKAN 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syarat am, khusus dan syarat khas kemasukan/program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kelayakan asas termasuk Band MUET.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dan kemahiran prasyarat serta syarat/kelayakan lain jika diperlukan.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pelajar untuk mengambil apa-apa kursus khas bagi mereka yang tidak memenuhi kriteria kemasukan, syarat am dan khusus mengikut kelulusan Senat.</w:t>
            </w:r>
          </w:p>
          <w:p w:rsidR="00204C9B" w:rsidRPr="009D0086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659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kategori OKU yang diterima masuk ke program ini.</w:t>
            </w:r>
          </w:p>
        </w:tc>
      </w:tr>
      <w:tr w:rsidR="00204C9B" w:rsidRPr="00293EFF" w:rsidTr="006F3174">
        <w:trPr>
          <w:trHeight w:val="2448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PROGRAM AKADEMIK YANG DIPOHON DENGAN UNIVERSITI LAIN DALAM NEGARA/ PERTINDIHAN PROGRAM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sz w:val="20"/>
                <w:szCs w:val="20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program yang sama atau hampir sama di universiti lain (</w:t>
            </w:r>
            <w:r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awam dan swasta) dalam negara/</w:t>
            </w: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pertindihan program.</w:t>
            </w:r>
            <w:r w:rsidRPr="00293EFF">
              <w:rPr>
                <w:sz w:val="20"/>
                <w:szCs w:val="20"/>
              </w:rPr>
              <w:t xml:space="preserve"> 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sz w:val="20"/>
                <w:szCs w:val="20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eastAsiaTheme="minorHAnsi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eastAsiaTheme="minorHAnsi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dalam negara yang dibandingkan.</w:t>
            </w:r>
          </w:p>
        </w:tc>
      </w:tr>
      <w:tr w:rsidR="00204C9B" w:rsidRPr="00293EFF" w:rsidTr="006F3174">
        <w:trPr>
          <w:trHeight w:val="2304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PERBANDINGAN DENGAN PROGRAM AKADEMIK DI UNIVERSITI LUAR NEGARA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yang sama atau hampir sama yang ditawarkan oleh universiti lain di luar negara.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714" w:hanging="714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persamaan, perbezaan dan kekuatan program akademik yang dipohon dengan program universiti yang lain di luar negara yang dibandingkan.</w:t>
            </w:r>
          </w:p>
        </w:tc>
      </w:tr>
      <w:tr w:rsidR="00204C9B" w:rsidRPr="00293EFF" w:rsidTr="006F3174">
        <w:trPr>
          <w:trHeight w:val="41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IMPLIKASI PERJAWATAN/ FIZIKAL DAN KEWANGAN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perjawatan sama ada memadai dengan perjawatan sedia ada atau penambahan baharu.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keperluan fizikal/infrastruktur  sama ada  memadai dengan keperluan fizikal/ infrastruktur  sedia ada atau penambahan baharu.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implikasi kewangan yang berkaitan.</w:t>
            </w:r>
          </w:p>
          <w:p w:rsidR="00204C9B" w:rsidRPr="00293EFF" w:rsidRDefault="00204C9B" w:rsidP="00204C9B">
            <w:pPr>
              <w:pStyle w:val="ListParagraph"/>
              <w:spacing w:after="0" w:line="240" w:lineRule="auto"/>
              <w:ind w:left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204C9B" w:rsidRPr="00293EFF" w:rsidRDefault="00204C9B" w:rsidP="00204C9B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601" w:hanging="601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sama ada implikasi yang dinyatakan menggunakan peruntukan dalaman universiti atau memerlukan peruntukan tambahan  daripada pihak kementerian.</w:t>
            </w:r>
          </w:p>
        </w:tc>
      </w:tr>
      <w:tr w:rsidR="00204C9B" w:rsidRPr="00293EFF" w:rsidTr="006F3174">
        <w:trPr>
          <w:trHeight w:val="576"/>
        </w:trPr>
        <w:tc>
          <w:tcPr>
            <w:tcW w:w="535" w:type="dxa"/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PENJUMUDAN/ PEMBEKUAN/ PELUPUSAN PROGRAM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sv-SE"/>
              </w:rPr>
              <w:t>Nyatakan program sedia ada yang  telah/akan dijumudkan/dibekukan/dilupuskan.</w:t>
            </w:r>
          </w:p>
        </w:tc>
      </w:tr>
      <w:tr w:rsidR="00204C9B" w:rsidRPr="00293EFF" w:rsidTr="006F3174">
        <w:trPr>
          <w:trHeight w:val="25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MAKLUMAT KELULUSAN ASAL PROGRAM AKADEMIK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4196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30"/>
            </w:tblGrid>
            <w:tr w:rsidR="00204C9B" w:rsidRPr="00293EFF" w:rsidTr="00AC1823">
              <w:tc>
                <w:tcPr>
                  <w:tcW w:w="2666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530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Kelulusan asal program oleh Senat UA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Kelulusan asal program oleh JKPT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  <w:tab w:val="left" w:pos="1766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6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Sesi program asal ditawarkan</w:t>
                  </w:r>
                </w:p>
              </w:tc>
              <w:tc>
                <w:tcPr>
                  <w:tcW w:w="1530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</w:p>
          <w:p w:rsidR="00204C9B" w:rsidRDefault="00204C9B" w:rsidP="00204C9B">
            <w:pPr>
              <w:spacing w:after="0" w:line="240" w:lineRule="auto"/>
              <w:jc w:val="both"/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</w:pPr>
            <w:r w:rsidRPr="00293EFF">
              <w:rPr>
                <w:rFonts w:ascii="Arial" w:eastAsia="Arial" w:hAnsi="Arial" w:cs="Arial"/>
                <w:spacing w:val="-1"/>
                <w:sz w:val="20"/>
                <w:szCs w:val="20"/>
                <w:lang w:val="ms-MY"/>
              </w:rPr>
              <w:t>Nyatakan nombor rujukan/kod QR akreditasi dalam Daftar Kelayakan Malaysia (MQR)</w:t>
            </w:r>
          </w:p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204C9B" w:rsidRPr="00293EFF" w:rsidTr="006F3174">
        <w:trPr>
          <w:trHeight w:val="20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sv-SE"/>
              </w:rPr>
              <w:t>TARIKH SEMAKAN KURIKULUM DILULUSKAN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"/>
                <w:szCs w:val="20"/>
                <w:lang w:val="sv-SE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1"/>
              <w:gridCol w:w="1535"/>
            </w:tblGrid>
            <w:tr w:rsidR="00204C9B" w:rsidRPr="00293EFF" w:rsidTr="00AC1823">
              <w:tc>
                <w:tcPr>
                  <w:tcW w:w="2661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Kelulusan</w:t>
                  </w:r>
                </w:p>
              </w:tc>
              <w:tc>
                <w:tcPr>
                  <w:tcW w:w="1535" w:type="dxa"/>
                  <w:shd w:val="clear" w:color="auto" w:fill="BFBFBF" w:themeFill="background1" w:themeFillShade="BF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Tarikh</w:t>
                  </w: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Tarikh Semakan Kurikulum Terdahulu oleh JKPT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  <w:tab w:val="right" w:pos="2275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Akreditasi Penuh/MQA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Senat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204C9B" w:rsidRPr="00293EFF" w:rsidTr="00AC1823">
              <w:tc>
                <w:tcPr>
                  <w:tcW w:w="2661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293EFF">
                    <w:rPr>
                      <w:rFonts w:ascii="Arial" w:eastAsia="Arial" w:hAnsi="Arial" w:cs="Arial"/>
                      <w:spacing w:val="-1"/>
                      <w:lang w:val="ms-MY"/>
                    </w:rPr>
                    <w:t>LPU/LGU</w:t>
                  </w:r>
                </w:p>
              </w:tc>
              <w:tc>
                <w:tcPr>
                  <w:tcW w:w="1535" w:type="dxa"/>
                </w:tcPr>
                <w:p w:rsidR="00204C9B" w:rsidRPr="00293EFF" w:rsidRDefault="00204C9B" w:rsidP="00204C9B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204C9B" w:rsidRPr="00293EFF" w:rsidRDefault="00204C9B" w:rsidP="00204C9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5D4D31" w:rsidRDefault="005D4D31" w:rsidP="008A4AFA">
      <w:pPr>
        <w:rPr>
          <w:rFonts w:ascii="Arial" w:hAnsi="Arial" w:cs="Arial"/>
          <w:b/>
          <w:sz w:val="20"/>
          <w:szCs w:val="20"/>
        </w:rPr>
      </w:pPr>
    </w:p>
    <w:p w:rsidR="005D4D31" w:rsidRDefault="005D4D3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D4D31" w:rsidRPr="001550C0" w:rsidRDefault="005D4D31" w:rsidP="005D4D31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1550C0">
        <w:rPr>
          <w:rFonts w:ascii="Arial" w:hAnsi="Arial" w:cs="Arial"/>
          <w:b/>
          <w:sz w:val="20"/>
          <w:szCs w:val="20"/>
          <w:u w:val="single"/>
          <w:lang w:val="fi-FI"/>
        </w:rPr>
        <w:lastRenderedPageBreak/>
        <w:t>PEMBANGUNAN PROGRAM BERTERASKAN KERANGKA EXPERIENTIAL LEARNING AND COMPETENCY BASED EDUCATION LANDSCAPE (EXCEL)</w:t>
      </w:r>
    </w:p>
    <w:p w:rsidR="005D4D31" w:rsidRPr="001550C0" w:rsidRDefault="005D4D31" w:rsidP="005D4D3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>Kerangka EXCEL memfokuskan kepada kaedah pembelajaran pendidikan berasaskan pengalaman dan kompetensi yang diterapkan dalam empat (4) teras EXCEL iaitu</w:t>
      </w:r>
      <w:r w:rsidRPr="001550C0">
        <w:rPr>
          <w:rFonts w:ascii="Arial" w:hAnsi="Arial" w:cs="Arial"/>
          <w:sz w:val="20"/>
          <w:szCs w:val="20"/>
          <w:lang w:val="fi-FI"/>
        </w:rPr>
        <w:tab/>
        <w:t>seperti berikut: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Industry Driven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(IDEAL); 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Community Resilience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(CARE);</w:t>
      </w:r>
      <w:r w:rsidRPr="001550C0">
        <w:rPr>
          <w:rFonts w:ascii="Arial" w:hAnsi="Arial" w:cs="Arial"/>
          <w:sz w:val="20"/>
          <w:szCs w:val="20"/>
          <w:lang w:val="fi-FI"/>
        </w:rPr>
        <w:tab/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Research Infused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(REAL); dan </w:t>
      </w:r>
    </w:p>
    <w:p w:rsidR="005D4D31" w:rsidRPr="001550C0" w:rsidRDefault="005D4D31" w:rsidP="005D4D31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i/>
          <w:sz w:val="20"/>
          <w:szCs w:val="20"/>
          <w:lang w:val="fi-FI"/>
        </w:rPr>
        <w:t>Personalised Experiential Learning</w:t>
      </w:r>
      <w:r w:rsidRPr="001550C0">
        <w:rPr>
          <w:rFonts w:ascii="Arial" w:hAnsi="Arial" w:cs="Arial"/>
          <w:sz w:val="20"/>
          <w:szCs w:val="20"/>
          <w:lang w:val="fi-FI"/>
        </w:rPr>
        <w:t xml:space="preserve"> (POISE). </w:t>
      </w:r>
    </w:p>
    <w:p w:rsidR="005D4D31" w:rsidRPr="001550C0" w:rsidRDefault="005D4D31" w:rsidP="005D4D31">
      <w:pPr>
        <w:jc w:val="both"/>
        <w:rPr>
          <w:rFonts w:ascii="Arial" w:hAnsi="Arial" w:cs="Arial"/>
          <w:sz w:val="20"/>
          <w:szCs w:val="20"/>
          <w:lang w:val="fi-FI"/>
        </w:rPr>
      </w:pPr>
      <w:r w:rsidRPr="001550C0">
        <w:rPr>
          <w:rFonts w:ascii="Arial" w:hAnsi="Arial" w:cs="Arial"/>
          <w:sz w:val="20"/>
          <w:szCs w:val="20"/>
          <w:lang w:val="fi-FI"/>
        </w:rPr>
        <w:t xml:space="preserve">Kerangka akademik bagi setiap teras dapat memandu arah baharu bagi IPT dalam mereka bentuk semula program akademik bagi menghasilkan graduan yang </w:t>
      </w:r>
      <w:r w:rsidRPr="001550C0">
        <w:rPr>
          <w:rFonts w:ascii="Arial" w:hAnsi="Arial" w:cs="Arial"/>
          <w:i/>
          <w:sz w:val="20"/>
          <w:szCs w:val="20"/>
          <w:lang w:val="fi-FI"/>
        </w:rPr>
        <w:t>Resilient and Change Ready Talent</w:t>
      </w:r>
      <w:r w:rsidRPr="001550C0">
        <w:rPr>
          <w:rFonts w:ascii="Arial" w:hAnsi="Arial" w:cs="Arial"/>
          <w:sz w:val="20"/>
          <w:szCs w:val="20"/>
          <w:lang w:val="fi-FI"/>
        </w:rPr>
        <w:t>.</w:t>
      </w:r>
    </w:p>
    <w:tbl>
      <w:tblPr>
        <w:tblW w:w="990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6750"/>
      </w:tblGrid>
      <w:tr w:rsidR="005D4D31" w:rsidRPr="001550C0" w:rsidTr="005D4D31">
        <w:trPr>
          <w:trHeight w:val="1178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ind w:left="9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1.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ADAKAH PEMBANGUNAN</w:t>
            </w:r>
          </w:p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/SEMAKAN PROGRAM INI MENERAPKAN KERANGKA EXCEL?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sv-SE"/>
              </w:rPr>
              <w:t>Ya/Tidak</w:t>
            </w:r>
          </w:p>
        </w:tc>
      </w:tr>
      <w:tr w:rsidR="005D4D31" w:rsidRPr="001550C0" w:rsidTr="005D4D31">
        <w:trPr>
          <w:trHeight w:val="1223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2.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 xml:space="preserve">APAKAH TERAS EXCEL YANG DITERAPKAN DALAM PEMBANGUNAN/SEMAKAN PROGRAM INI? 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fi-FI"/>
              </w:rPr>
              <w:t>REAL/IDEAL/CARE/POISE</w:t>
            </w:r>
          </w:p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sz w:val="20"/>
                <w:szCs w:val="20"/>
                <w:lang w:val="fi-FI"/>
              </w:rPr>
              <w:t>UA boleh memilih lebih daripada satu teras</w:t>
            </w:r>
          </w:p>
        </w:tc>
      </w:tr>
      <w:tr w:rsidR="005D4D31" w:rsidRPr="001550C0" w:rsidTr="005D4D31">
        <w:trPr>
          <w:trHeight w:val="1250"/>
        </w:trPr>
        <w:tc>
          <w:tcPr>
            <w:tcW w:w="540" w:type="dxa"/>
            <w:shd w:val="clear" w:color="auto" w:fill="auto"/>
            <w:vAlign w:val="center"/>
          </w:tcPr>
          <w:p w:rsidR="005D4D31" w:rsidRPr="001550C0" w:rsidRDefault="005D4D31" w:rsidP="008772F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3.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D4D31" w:rsidRPr="001550C0" w:rsidRDefault="005D4D31" w:rsidP="008772F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1550C0">
              <w:rPr>
                <w:rFonts w:ascii="Arial" w:hAnsi="Arial" w:cs="Arial"/>
                <w:b/>
                <w:sz w:val="20"/>
                <w:szCs w:val="20"/>
                <w:lang w:val="sv-SE"/>
              </w:rPr>
              <w:t>SILA NYATAKAN TAHAP TERAS EXCEL SEPERTI YANG DINYATAKAN DI PERKARA (2) BERSERTA JUSTIFIKASI.</w:t>
            </w:r>
          </w:p>
        </w:tc>
        <w:tc>
          <w:tcPr>
            <w:tcW w:w="6750" w:type="dxa"/>
            <w:shd w:val="clear" w:color="auto" w:fill="auto"/>
            <w:vAlign w:val="center"/>
          </w:tcPr>
          <w:tbl>
            <w:tblPr>
              <w:tblStyle w:val="TableGrid"/>
              <w:tblW w:w="6192" w:type="dxa"/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2771"/>
              <w:gridCol w:w="2273"/>
            </w:tblGrid>
            <w:tr w:rsidR="005D4D31" w:rsidRPr="001550C0" w:rsidTr="00467B4D">
              <w:trPr>
                <w:trHeight w:val="454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REAL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(Research Oriented)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(Research Immersion)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(Research Apprentice)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(Research Intensive)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5 (Research Practitioner)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color w:val="FF0000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6 (Research Producer)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7 (Research Mentor)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520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E849FB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467B4D" w:rsidRDefault="00467B4D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FB694D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454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lastRenderedPageBreak/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IDEAL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Industry-Infused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Cooperative Edu</w:t>
                  </w:r>
                  <w:r>
                    <w:rPr>
                      <w:rFonts w:ascii="Arial" w:eastAsia="Arial" w:hAnsi="Arial" w:cs="Arial"/>
                      <w:spacing w:val="-1"/>
                      <w:lang w:val="ms-MY"/>
                    </w:rPr>
                    <w:t>cation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Apprenticeship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697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E849FB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443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CARE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1 (Community Infused)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2 (Community Immersion)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3 (Community Practice)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42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Level 4 (Community Innovation)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697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lang w:val="ms-MY"/>
                    </w:rPr>
                  </w:pPr>
                  <w:r w:rsidRPr="00E849FB">
                    <w:rPr>
                      <w:rFonts w:ascii="Arial" w:hAnsi="Arial" w:cs="Arial"/>
                      <w:lang w:val="ms-MY"/>
                    </w:rPr>
                    <w:t>*Level (Sila Rujuk Playbook EXCEL)</w:t>
                  </w:r>
                </w:p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Pr="00DE2A17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 xml:space="preserve">i)  </w:t>
                  </w:r>
                  <w:r w:rsidRPr="00DE2A17">
                    <w:rPr>
                      <w:rFonts w:ascii="Arial" w:hAnsi="Arial" w:cs="Arial"/>
                      <w:b/>
                      <w:lang w:val="ms-MY"/>
                    </w:rPr>
                    <w:t>Nyatakan nama kursus yang terlibat dalam Kerangka EXCEL.</w:t>
                  </w:r>
                </w:p>
                <w:p w:rsidR="005D4D31" w:rsidRPr="00E849FB" w:rsidRDefault="005D4D31" w:rsidP="008772F5">
                  <w:pPr>
                    <w:ind w:right="139"/>
                    <w:jc w:val="both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  <w:tbl>
                  <w:tblPr>
                    <w:tblStyle w:val="TableGrid"/>
                    <w:tblW w:w="529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3"/>
                    <w:gridCol w:w="1323"/>
                    <w:gridCol w:w="1324"/>
                    <w:gridCol w:w="1324"/>
                  </w:tblGrid>
                  <w:tr w:rsidR="005D4D31" w:rsidRPr="00E849FB" w:rsidTr="005D4D31">
                    <w:trPr>
                      <w:trHeight w:val="454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Kod Kursus</w:t>
                        </w: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lang w:val="ms-MY"/>
                          </w:rPr>
                          <w:t xml:space="preserve">Nama </w:t>
                        </w: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Kursus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Bilangan Kredit</w:t>
                        </w: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  <w:r w:rsidRPr="00E849FB">
                          <w:rPr>
                            <w:rFonts w:ascii="Arial" w:hAnsi="Arial" w:cs="Arial"/>
                            <w:b/>
                            <w:lang w:val="ms-MY"/>
                          </w:rPr>
                          <w:t>Peratus (%)</w:t>
                        </w:r>
                      </w:p>
                    </w:tc>
                  </w:tr>
                  <w:tr w:rsidR="005D4D31" w:rsidRPr="00E849FB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Pr="00E849FB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3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  <w:tc>
                      <w:tcPr>
                        <w:tcW w:w="1324" w:type="dxa"/>
                      </w:tcPr>
                      <w:p w:rsidR="005D4D31" w:rsidRDefault="005D4D31" w:rsidP="008772F5">
                        <w:pPr>
                          <w:ind w:right="139"/>
                          <w:jc w:val="both"/>
                          <w:rPr>
                            <w:rFonts w:ascii="Arial" w:hAnsi="Arial" w:cs="Arial"/>
                            <w:b/>
                            <w:lang w:val="ms-MY"/>
                          </w:rPr>
                        </w:pPr>
                      </w:p>
                    </w:tc>
                  </w:tr>
                </w:tbl>
                <w:p w:rsidR="005D4D31" w:rsidRDefault="005D4D31" w:rsidP="005D4D31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  <w:p w:rsidR="005D4D31" w:rsidRPr="001550C0" w:rsidRDefault="005D4D31" w:rsidP="005D4D31">
                  <w:pPr>
                    <w:widowControl w:val="0"/>
                    <w:tabs>
                      <w:tab w:val="left" w:pos="459"/>
                    </w:tabs>
                    <w:ind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443"/>
              </w:trPr>
              <w:tc>
                <w:tcPr>
                  <w:tcW w:w="1148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TERAS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TAHAP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shd w:val="clear" w:color="auto" w:fill="D0CECE" w:themeFill="background2" w:themeFillShade="E6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 xml:space="preserve">Sila tandakan </w:t>
                  </w:r>
                </w:p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jc w:val="center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  <w:t>(1 sahaja)</w:t>
                  </w: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 w:val="restart"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POISE</w:t>
                  </w: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Passion-Driven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/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Competency-Driven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31"/>
              </w:trPr>
              <w:tc>
                <w:tcPr>
                  <w:tcW w:w="114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  <w:r w:rsidRPr="001550C0">
                    <w:rPr>
                      <w:rFonts w:ascii="Arial" w:eastAsia="Arial" w:hAnsi="Arial" w:cs="Arial"/>
                      <w:spacing w:val="-1"/>
                      <w:lang w:val="ms-MY"/>
                    </w:rPr>
                    <w:t>Mastery-Driven</w:t>
                  </w:r>
                </w:p>
              </w:tc>
              <w:tc>
                <w:tcPr>
                  <w:tcW w:w="2273" w:type="dxa"/>
                  <w:tcBorders>
                    <w:bottom w:val="single" w:sz="4" w:space="0" w:color="auto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697"/>
              </w:trPr>
              <w:tc>
                <w:tcPr>
                  <w:tcW w:w="6192" w:type="dxa"/>
                  <w:gridSpan w:val="3"/>
                  <w:vAlign w:val="center"/>
                </w:tcPr>
                <w:p w:rsidR="005D4D31" w:rsidRDefault="005D4D31" w:rsidP="008772F5">
                  <w:pPr>
                    <w:ind w:right="139"/>
                    <w:jc w:val="both"/>
                    <w:rPr>
                      <w:rFonts w:ascii="Arial" w:hAnsi="Arial" w:cs="Arial"/>
                      <w:b/>
                      <w:lang w:val="ms-MY"/>
                    </w:rPr>
                  </w:pPr>
                </w:p>
                <w:p w:rsidR="005D4D31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lang w:val="ms-MY"/>
                    </w:rPr>
                    <w:t>Nyatakan disiplin yang terlibat :</w:t>
                  </w:r>
                </w:p>
                <w:tbl>
                  <w:tblPr>
                    <w:tblStyle w:val="TableGrid"/>
                    <w:tblW w:w="540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4"/>
                    <w:gridCol w:w="2887"/>
                    <w:gridCol w:w="1765"/>
                  </w:tblGrid>
                  <w:tr w:rsidR="005D4D31" w:rsidTr="005D4D31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</w:t>
                        </w: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Disiplin</w:t>
                        </w: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  <w:t>Bil. Kredit</w:t>
                        </w:r>
                      </w:p>
                    </w:tc>
                  </w:tr>
                  <w:tr w:rsidR="005D4D31" w:rsidTr="005D4D31">
                    <w:trPr>
                      <w:trHeight w:val="231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  <w:tr w:rsidR="005D4D31" w:rsidTr="005D4D31">
                    <w:trPr>
                      <w:trHeight w:val="222"/>
                    </w:trPr>
                    <w:tc>
                      <w:tcPr>
                        <w:tcW w:w="754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2887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  <w:tc>
                      <w:tcPr>
                        <w:tcW w:w="1765" w:type="dxa"/>
                      </w:tcPr>
                      <w:p w:rsidR="005D4D31" w:rsidRDefault="005D4D31" w:rsidP="008772F5">
                        <w:pPr>
                          <w:widowControl w:val="0"/>
                          <w:tabs>
                            <w:tab w:val="left" w:pos="459"/>
                          </w:tabs>
                          <w:ind w:right="170"/>
                          <w:rPr>
                            <w:rFonts w:ascii="Arial" w:eastAsia="Arial" w:hAnsi="Arial" w:cs="Arial"/>
                            <w:b/>
                            <w:spacing w:val="-1"/>
                            <w:lang w:val="ms-MY"/>
                          </w:rPr>
                        </w:pPr>
                      </w:p>
                    </w:tc>
                  </w:tr>
                </w:tbl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b/>
                      <w:spacing w:val="-1"/>
                      <w:lang w:val="ms-MY"/>
                    </w:rPr>
                  </w:pPr>
                </w:p>
              </w:tc>
            </w:tr>
            <w:tr w:rsidR="005D4D31" w:rsidRPr="001550C0" w:rsidTr="00467B4D">
              <w:trPr>
                <w:trHeight w:val="222"/>
              </w:trPr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4D31" w:rsidRPr="001550C0" w:rsidRDefault="005D4D31" w:rsidP="008772F5">
                  <w:pPr>
                    <w:widowControl w:val="0"/>
                    <w:tabs>
                      <w:tab w:val="left" w:pos="459"/>
                    </w:tabs>
                    <w:ind w:left="85" w:right="170"/>
                    <w:rPr>
                      <w:rFonts w:ascii="Arial" w:eastAsia="Arial" w:hAnsi="Arial" w:cs="Arial"/>
                      <w:spacing w:val="-1"/>
                      <w:lang w:val="ms-MY"/>
                    </w:rPr>
                  </w:pPr>
                </w:p>
              </w:tc>
            </w:tr>
          </w:tbl>
          <w:p w:rsidR="005D4D31" w:rsidRPr="001550C0" w:rsidRDefault="005D4D31" w:rsidP="008772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8A4AFA" w:rsidRDefault="008A4AFA" w:rsidP="008A4AFA">
      <w:pPr>
        <w:rPr>
          <w:rFonts w:ascii="Arial" w:hAnsi="Arial" w:cs="Arial"/>
          <w:b/>
          <w:sz w:val="20"/>
          <w:szCs w:val="20"/>
        </w:rPr>
      </w:pPr>
    </w:p>
    <w:p w:rsidR="005D4D31" w:rsidRDefault="005D4D31" w:rsidP="008A4AFA">
      <w:pPr>
        <w:rPr>
          <w:rFonts w:ascii="Arial" w:hAnsi="Arial" w:cs="Arial"/>
          <w:b/>
          <w:sz w:val="20"/>
          <w:szCs w:val="20"/>
        </w:rPr>
      </w:pPr>
    </w:p>
    <w:p w:rsidR="005D4D31" w:rsidRDefault="005D4D31" w:rsidP="008A4AFA">
      <w:pPr>
        <w:rPr>
          <w:rFonts w:ascii="Arial" w:hAnsi="Arial" w:cs="Arial"/>
          <w:b/>
          <w:sz w:val="20"/>
          <w:szCs w:val="20"/>
        </w:rPr>
      </w:pPr>
    </w:p>
    <w:p w:rsidR="00467B4D" w:rsidRDefault="00467B4D" w:rsidP="008A4AFA">
      <w:pPr>
        <w:rPr>
          <w:rFonts w:ascii="Arial" w:hAnsi="Arial" w:cs="Arial"/>
          <w:b/>
          <w:sz w:val="20"/>
          <w:szCs w:val="20"/>
        </w:rPr>
      </w:pPr>
    </w:p>
    <w:p w:rsidR="00467B4D" w:rsidRDefault="00467B4D" w:rsidP="008A4AFA">
      <w:pPr>
        <w:rPr>
          <w:rFonts w:ascii="Arial" w:hAnsi="Arial" w:cs="Arial"/>
          <w:b/>
          <w:sz w:val="20"/>
          <w:szCs w:val="20"/>
        </w:rPr>
      </w:pPr>
    </w:p>
    <w:p w:rsidR="00467B4D" w:rsidRDefault="00467B4D" w:rsidP="008A4AFA">
      <w:pPr>
        <w:rPr>
          <w:rFonts w:ascii="Arial" w:hAnsi="Arial" w:cs="Arial"/>
          <w:b/>
          <w:sz w:val="20"/>
          <w:szCs w:val="20"/>
        </w:rPr>
      </w:pPr>
    </w:p>
    <w:p w:rsidR="008A4AFA" w:rsidRPr="00293EFF" w:rsidRDefault="008A4AFA" w:rsidP="008A4AFA">
      <w:pPr>
        <w:jc w:val="center"/>
        <w:rPr>
          <w:rFonts w:ascii="Arial" w:hAnsi="Arial" w:cs="Arial"/>
          <w:b/>
          <w:sz w:val="20"/>
          <w:szCs w:val="20"/>
          <w:u w:val="single"/>
          <w:lang w:val="fi-FI"/>
        </w:rPr>
      </w:pPr>
      <w:r w:rsidRPr="00293EFF">
        <w:rPr>
          <w:rFonts w:ascii="Arial" w:hAnsi="Arial" w:cs="Arial"/>
          <w:b/>
          <w:sz w:val="20"/>
          <w:szCs w:val="20"/>
          <w:u w:val="single"/>
          <w:lang w:val="fi-FI"/>
        </w:rPr>
        <w:t>MAKLUMAT PEGAWAI PENYEDIA DOKUMEN UNTUK DIHUBUNGI:</w:t>
      </w:r>
    </w:p>
    <w:tbl>
      <w:tblPr>
        <w:tblW w:w="81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3263"/>
        <w:gridCol w:w="3150"/>
      </w:tblGrid>
      <w:tr w:rsidR="008A4AFA" w:rsidRPr="00293EFF" w:rsidTr="00AC1823">
        <w:trPr>
          <w:trHeight w:val="532"/>
          <w:tblHeader/>
        </w:trPr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MAKLUMAT</w:t>
            </w:r>
          </w:p>
        </w:tc>
        <w:tc>
          <w:tcPr>
            <w:tcW w:w="3263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URUS SETIA UA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8A4AFA" w:rsidRPr="00293EFF" w:rsidRDefault="008A4AFA" w:rsidP="00AC18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ENTITI AKADEMIK YANG MEMOHON</w:t>
            </w: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Nama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Nama Dekan/Pengarah</w:t>
            </w:r>
          </w:p>
        </w:tc>
      </w:tr>
      <w:tr w:rsidR="008A4AFA" w:rsidRPr="00293EFF" w:rsidTr="00AC1823">
        <w:trPr>
          <w:trHeight w:val="61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Jawatan</w:t>
            </w:r>
          </w:p>
        </w:tc>
        <w:tc>
          <w:tcPr>
            <w:tcW w:w="3263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Jawatan Pegawai Pentadbiran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Dekan/Pengarah</w:t>
            </w:r>
          </w:p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Fakulti/</w:t>
            </w:r>
            <w:r w:rsidRPr="00293EFF">
              <w:rPr>
                <w:rFonts w:ascii="Arial" w:hAnsi="Arial" w:cs="Arial"/>
                <w:sz w:val="20"/>
                <w:szCs w:val="20"/>
                <w:lang w:val="fi-FI"/>
              </w:rPr>
              <w:t>Pusat Pengajian/ Pusat/Institut</w:t>
            </w:r>
          </w:p>
        </w:tc>
      </w:tr>
      <w:tr w:rsidR="008A4AFA" w:rsidRPr="00293EFF" w:rsidTr="00AC1823">
        <w:trPr>
          <w:trHeight w:val="171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Pejabat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No. Tel. Bimbit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8A4AFA" w:rsidRPr="00293EFF" w:rsidTr="00AC1823">
        <w:trPr>
          <w:trHeight w:val="432"/>
        </w:trPr>
        <w:tc>
          <w:tcPr>
            <w:tcW w:w="1687" w:type="dxa"/>
            <w:shd w:val="clear" w:color="auto" w:fill="auto"/>
            <w:vAlign w:val="center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93EFF">
              <w:rPr>
                <w:rFonts w:ascii="Arial" w:hAnsi="Arial" w:cs="Arial"/>
                <w:b/>
                <w:sz w:val="20"/>
                <w:szCs w:val="20"/>
                <w:lang w:val="fi-FI"/>
              </w:rPr>
              <w:t>E-Mel</w:t>
            </w:r>
          </w:p>
        </w:tc>
        <w:tc>
          <w:tcPr>
            <w:tcW w:w="3263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3150" w:type="dxa"/>
            <w:shd w:val="clear" w:color="auto" w:fill="auto"/>
          </w:tcPr>
          <w:p w:rsidR="008A4AFA" w:rsidRPr="00293EFF" w:rsidRDefault="008A4AFA" w:rsidP="00AC182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8A4AFA" w:rsidRPr="009D0086" w:rsidRDefault="008A4AFA" w:rsidP="008A4AFA">
      <w:pPr>
        <w:tabs>
          <w:tab w:val="left" w:pos="1070"/>
        </w:tabs>
        <w:spacing w:after="0" w:line="240" w:lineRule="auto"/>
        <w:jc w:val="both"/>
        <w:rPr>
          <w:rFonts w:ascii="Arial" w:hAnsi="Arial" w:cs="Arial"/>
          <w:sz w:val="8"/>
          <w:szCs w:val="8"/>
          <w:lang w:val="ms-MY"/>
        </w:rPr>
      </w:pPr>
    </w:p>
    <w:p w:rsidR="00587043" w:rsidRDefault="008A4AFA" w:rsidP="005D4D31">
      <w:pPr>
        <w:tabs>
          <w:tab w:val="left" w:pos="1070"/>
        </w:tabs>
        <w:spacing w:after="0" w:line="240" w:lineRule="auto"/>
        <w:jc w:val="both"/>
      </w:pPr>
      <w:r w:rsidRPr="00293EFF">
        <w:rPr>
          <w:rFonts w:ascii="Arial" w:hAnsi="Arial" w:cs="Arial"/>
          <w:sz w:val="20"/>
          <w:szCs w:val="20"/>
          <w:lang w:val="ms-MY"/>
        </w:rPr>
        <w:t xml:space="preserve">Nota:  Pihak UA hendaklah menghantar dua (2) salinan dokumen berserta satu (1) cakera padat yang mengandungi kertas cadangan dalam </w:t>
      </w:r>
      <w:r>
        <w:rPr>
          <w:rFonts w:ascii="Arial" w:hAnsi="Arial" w:cs="Arial"/>
          <w:sz w:val="20"/>
          <w:szCs w:val="20"/>
          <w:lang w:val="ms-MY"/>
        </w:rPr>
        <w:t>format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Microsoft Word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, saiz </w:t>
      </w:r>
      <w:r w:rsidRPr="00293EFF">
        <w:rPr>
          <w:rFonts w:ascii="Arial" w:hAnsi="Arial" w:cs="Arial"/>
          <w:i/>
          <w:sz w:val="20"/>
          <w:szCs w:val="20"/>
          <w:lang w:val="ms-MY"/>
        </w:rPr>
        <w:t>font</w:t>
      </w:r>
      <w:r w:rsidRPr="00293EFF">
        <w:rPr>
          <w:rFonts w:ascii="Arial" w:hAnsi="Arial" w:cs="Arial"/>
          <w:sz w:val="20"/>
          <w:szCs w:val="20"/>
          <w:lang w:val="ms-MY"/>
        </w:rPr>
        <w:t xml:space="preserve"> 12 dan jenis</w:t>
      </w:r>
      <w:r w:rsidRPr="00293EFF">
        <w:rPr>
          <w:rFonts w:ascii="Arial" w:hAnsi="Arial" w:cs="Arial"/>
          <w:i/>
          <w:sz w:val="20"/>
          <w:szCs w:val="20"/>
          <w:lang w:val="ms-MY"/>
        </w:rPr>
        <w:t xml:space="preserve"> font</w:t>
      </w:r>
      <w:r>
        <w:rPr>
          <w:rFonts w:ascii="Arial" w:hAnsi="Arial" w:cs="Arial"/>
          <w:sz w:val="20"/>
          <w:szCs w:val="20"/>
          <w:lang w:val="ms-MY"/>
        </w:rPr>
        <w:t xml:space="preserve"> Arial</w:t>
      </w:r>
    </w:p>
    <w:sectPr w:rsidR="0058704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E4" w:rsidRDefault="00160AE4" w:rsidP="00BF75DC">
      <w:pPr>
        <w:spacing w:after="0" w:line="240" w:lineRule="auto"/>
      </w:pPr>
      <w:r>
        <w:separator/>
      </w:r>
    </w:p>
  </w:endnote>
  <w:endnote w:type="continuationSeparator" w:id="0">
    <w:p w:rsidR="00160AE4" w:rsidRDefault="00160AE4" w:rsidP="00BF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774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5DC" w:rsidRDefault="00BF7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F75DC" w:rsidRDefault="00BF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E4" w:rsidRDefault="00160AE4" w:rsidP="00BF75DC">
      <w:pPr>
        <w:spacing w:after="0" w:line="240" w:lineRule="auto"/>
      </w:pPr>
      <w:r>
        <w:separator/>
      </w:r>
    </w:p>
  </w:footnote>
  <w:footnote w:type="continuationSeparator" w:id="0">
    <w:p w:rsidR="00160AE4" w:rsidRDefault="00160AE4" w:rsidP="00BF7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354" w:rsidRPr="0071161C" w:rsidRDefault="00D64354" w:rsidP="00D64354">
    <w:pPr>
      <w:pStyle w:val="Header"/>
      <w:contextualSpacing/>
      <w:jc w:val="right"/>
      <w:rPr>
        <w:b/>
      </w:rPr>
    </w:pPr>
    <w:r w:rsidRPr="0071161C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-30480</wp:posOffset>
              </wp:positionV>
              <wp:extent cx="819150" cy="23812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2381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DD937" id="Rectangle 1" o:spid="_x0000_s1026" style="position:absolute;margin-left:391.5pt;margin-top:-2.4pt;width:64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" filled="f" strokecolor="black [3213]" strokeweight="1pt"/>
          </w:pict>
        </mc:Fallback>
      </mc:AlternateContent>
    </w:r>
    <w:r w:rsidRPr="0071161C">
      <w:rPr>
        <w:b/>
      </w:rPr>
      <w:t>APPENDIX 1</w:t>
    </w:r>
  </w:p>
  <w:p w:rsidR="00D64354" w:rsidRPr="00D64354" w:rsidRDefault="00D64354">
    <w:pPr>
      <w:pStyle w:val="Header"/>
      <w:contextualSpacing/>
      <w:rPr>
        <w:sz w:val="20"/>
      </w:rPr>
    </w:pPr>
  </w:p>
  <w:p w:rsidR="00BF75DC" w:rsidRDefault="00BF75DC" w:rsidP="0071161C">
    <w:pPr>
      <w:pStyle w:val="Header"/>
      <w:spacing w:after="120"/>
    </w:pPr>
    <w:r>
      <w:t>BKAMEI2022</w:t>
    </w:r>
    <w:r w:rsidR="006F3174">
      <w:tab/>
    </w:r>
    <w:r w:rsidR="006F31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47AFF"/>
    <w:multiLevelType w:val="multilevel"/>
    <w:tmpl w:val="35CAD8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Arial" w:hAnsi="Arial" w:cs="Arial" w:hint="default"/>
        <w:i w:val="0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DA0B28"/>
    <w:multiLevelType w:val="hybridMultilevel"/>
    <w:tmpl w:val="803858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E16E0"/>
    <w:multiLevelType w:val="multilevel"/>
    <w:tmpl w:val="49A24578"/>
    <w:lvl w:ilvl="0">
      <w:start w:val="1"/>
      <w:numFmt w:val="decimal"/>
      <w:lvlText w:val="%1.0"/>
      <w:lvlJc w:val="left"/>
      <w:pPr>
        <w:tabs>
          <w:tab w:val="num" w:pos="0"/>
        </w:tabs>
        <w:ind w:left="720" w:hanging="720"/>
      </w:pPr>
      <w:rPr>
        <w:rFonts w:cs="Arial Black" w:hint="default"/>
        <w:b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1440" w:hanging="720"/>
      </w:pPr>
      <w:rPr>
        <w:rFonts w:cs="Arial Black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eastAsia="Arial Black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  <w:rPr>
        <w:rFonts w:cs="Arial Black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cs="Arial Black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  <w:rPr>
        <w:rFonts w:cs="Arial Black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cs="Arial Black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  <w:rPr>
        <w:rFonts w:cs="Arial Black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cs="Arial Black" w:hint="default"/>
      </w:rPr>
    </w:lvl>
  </w:abstractNum>
  <w:abstractNum w:abstractNumId="3" w15:restartNumberingAfterBreak="0">
    <w:nsid w:val="45964B38"/>
    <w:multiLevelType w:val="multilevel"/>
    <w:tmpl w:val="CD5AACB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49114A7C"/>
    <w:multiLevelType w:val="hybridMultilevel"/>
    <w:tmpl w:val="73D0851E"/>
    <w:lvl w:ilvl="0" w:tplc="69FA0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FA"/>
    <w:rsid w:val="00160AE4"/>
    <w:rsid w:val="00204C9B"/>
    <w:rsid w:val="003105B1"/>
    <w:rsid w:val="00467B4D"/>
    <w:rsid w:val="00587043"/>
    <w:rsid w:val="005D4D31"/>
    <w:rsid w:val="006F3174"/>
    <w:rsid w:val="0071161C"/>
    <w:rsid w:val="008A4AFA"/>
    <w:rsid w:val="00BF75DC"/>
    <w:rsid w:val="00D64354"/>
    <w:rsid w:val="00E3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D3FCB"/>
  <w15:chartTrackingRefBased/>
  <w15:docId w15:val="{6110C43D-88BB-4377-81AB-3AC1137E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AF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A4AFA"/>
    <w:pPr>
      <w:spacing w:after="0" w:line="240" w:lineRule="auto"/>
    </w:pPr>
    <w:rPr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A4AFA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8A4AFA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A4AFA"/>
    <w:pPr>
      <w:widowControl w:val="0"/>
      <w:spacing w:line="240" w:lineRule="auto"/>
    </w:pPr>
    <w:rPr>
      <w:rFonts w:ascii="Cambria" w:eastAsia="Cambria" w:hAnsi="Cambria" w:cs="Times New Roman"/>
      <w:lang w:val="en-US"/>
    </w:rPr>
  </w:style>
  <w:style w:type="paragraph" w:customStyle="1" w:styleId="Style2">
    <w:name w:val="Style2"/>
    <w:basedOn w:val="Heading2"/>
    <w:link w:val="Style2Char"/>
    <w:qFormat/>
    <w:rsid w:val="008A4AFA"/>
    <w:pPr>
      <w:spacing w:before="0" w:line="276" w:lineRule="auto"/>
    </w:pPr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Style2Char">
    <w:name w:val="Style2 Char"/>
    <w:basedOn w:val="Heading2Char"/>
    <w:link w:val="Style2"/>
    <w:rsid w:val="008A4AFA"/>
    <w:rPr>
      <w:rFonts w:ascii="Arial" w:eastAsia="Calibri" w:hAnsi="Arial" w:cs="Calibri"/>
      <w:b/>
      <w:caps/>
      <w:color w:val="000000"/>
      <w:sz w:val="20"/>
      <w:szCs w:val="36"/>
      <w:lang w:val="en-US" w:eastAsia="en-M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A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C"/>
  </w:style>
  <w:style w:type="paragraph" w:styleId="Footer">
    <w:name w:val="footer"/>
    <w:basedOn w:val="Normal"/>
    <w:link w:val="FooterChar"/>
    <w:uiPriority w:val="99"/>
    <w:unhideWhenUsed/>
    <w:rsid w:val="00BF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MUHAMMAD ARIF MUHAIMIN BIN ZULKIPLI</cp:lastModifiedBy>
  <cp:revision>7</cp:revision>
  <dcterms:created xsi:type="dcterms:W3CDTF">2019-01-25T02:05:00Z</dcterms:created>
  <dcterms:modified xsi:type="dcterms:W3CDTF">2023-09-07T02:03:00Z</dcterms:modified>
</cp:coreProperties>
</file>